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3927" w14:textId="503CAC51" w:rsidR="00181C67" w:rsidRPr="00543DD6" w:rsidRDefault="00181C67" w:rsidP="00181C67">
      <w:pPr>
        <w:pStyle w:val="Ttulo1"/>
        <w:tabs>
          <w:tab w:val="clear" w:pos="567"/>
          <w:tab w:val="clear" w:pos="1134"/>
        </w:tabs>
        <w:jc w:val="center"/>
      </w:pPr>
      <w:bookmarkStart w:id="0" w:name="_Toc34647576"/>
      <w:bookmarkStart w:id="1" w:name="_Ref122198879"/>
      <w:bookmarkStart w:id="2" w:name="_Ref122198887"/>
      <w:bookmarkStart w:id="3" w:name="_Ref122198901"/>
      <w:bookmarkStart w:id="4" w:name="_Ref122283728"/>
      <w:bookmarkStart w:id="5" w:name="_Ref122290855"/>
      <w:bookmarkStart w:id="6" w:name="_Ref122291366"/>
      <w:bookmarkStart w:id="7" w:name="_Ref122292125"/>
      <w:bookmarkStart w:id="8" w:name="_Ref122293640"/>
      <w:bookmarkStart w:id="9" w:name="_Toc126770401"/>
      <w:r>
        <w:t xml:space="preserve">ANEXO XIV </w:t>
      </w:r>
      <w:r>
        <w:t>-</w:t>
      </w:r>
      <w:r w:rsidRPr="00543DD6">
        <w:t xml:space="preserve"> TECOM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81C67" w:rsidRPr="00736E2A" w14:paraId="6FFC3AB2" w14:textId="77777777" w:rsidTr="00535A96">
        <w:tc>
          <w:tcPr>
            <w:tcW w:w="9214" w:type="dxa"/>
          </w:tcPr>
          <w:p w14:paraId="6D217B16" w14:textId="77777777" w:rsidR="00181C67" w:rsidRPr="00E70520" w:rsidRDefault="00181C67" w:rsidP="00535A96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  <w:r w:rsidRPr="00482D66">
              <w:rPr>
                <w:b/>
                <w:bCs/>
              </w:rPr>
              <w:t>TERMO DE COMPROMISSO DE OPERAÇÃO E MANUTENÇÃO</w:t>
            </w:r>
            <w:r w:rsidRPr="00543DD6">
              <w:t xml:space="preserve"> </w:t>
            </w:r>
            <w:r w:rsidRPr="00E70520">
              <w:rPr>
                <w:rFonts w:eastAsia="Calibri" w:cs="Arial"/>
                <w:b/>
                <w:bCs/>
                <w:color w:val="000000"/>
                <w:szCs w:val="24"/>
              </w:rPr>
              <w:t>I – Geral do proponente selecionado</w:t>
            </w:r>
          </w:p>
          <w:p w14:paraId="387BE6BD" w14:textId="77777777" w:rsidR="00181C67" w:rsidRDefault="00181C67" w:rsidP="00535A96">
            <w:pPr>
              <w:pStyle w:val="Default"/>
              <w:pageBreakBefore/>
              <w:spacing w:line="360" w:lineRule="auto"/>
              <w:jc w:val="both"/>
            </w:pPr>
          </w:p>
          <w:p w14:paraId="044FC24C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Eu, _____________________________________________ RG nº ________________________, CPF nº __________________________________, representante legal da prefeitura municipal ________________________________, CNPJ nº _________________________ e atuando em seu nome, venho declarar os compromissos da Proponente abaixo discriminados: </w:t>
            </w:r>
          </w:p>
          <w:p w14:paraId="02DD84BA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(a) prestar os serviços de operação e manutenção do sistema de esgotamento a ser implantado de forma adequada, em conformidade com as boas práticas de engenharia e atendendo aos dispositivos legais que regem o assunto; </w:t>
            </w:r>
          </w:p>
          <w:p w14:paraId="07398002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>(b) realizar durante 4 (quatro) anos, contados do início da operação dos serviços, análises quadrimestrais da qualidade do efluente na saída da(s) Estação(</w:t>
            </w:r>
            <w:proofErr w:type="spellStart"/>
            <w:r w:rsidRPr="00736E2A">
              <w:t>ões</w:t>
            </w:r>
            <w:proofErr w:type="spellEnd"/>
            <w:r w:rsidRPr="00736E2A">
              <w:t xml:space="preserve">) de Tratamento de Esgotos – ETE(s) de acordo com os parâmetros previstos nas legislações estaduais e federais; </w:t>
            </w:r>
          </w:p>
          <w:p w14:paraId="43F07531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</w:t>
            </w:r>
            <w:proofErr w:type="spellEnd"/>
            <w:r w:rsidRPr="00736E2A">
              <w:t>) – Conforme previsto no Edital</w:t>
            </w:r>
            <w:r>
              <w:t>,</w:t>
            </w:r>
            <w:r w:rsidRPr="00736E2A">
              <w:t xml:space="preserve"> o tomador deverá realizar todas as coletas e análises por laboratórios acreditados pela NBR ISO/IEC 17.025 para análise dos parâmetros monitorados.</w:t>
            </w:r>
          </w:p>
          <w:p w14:paraId="7ACCA690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>(</w:t>
            </w:r>
            <w:proofErr w:type="spellStart"/>
            <w:r w:rsidRPr="00736E2A">
              <w:t>b.ii</w:t>
            </w:r>
            <w:proofErr w:type="spellEnd"/>
            <w:r w:rsidRPr="00736E2A">
              <w:t>) – Perderá o direito ao ressarcimento da parcela anual do valor de contrapartida se 1 (um) dos parâmetros analisados estiver em desacordo em 2 (duas) das 3 (três) análises anuais.</w:t>
            </w:r>
          </w:p>
          <w:p w14:paraId="181EE810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>(c) elaborar um plano e atender as diretrizes de operação e manutenção previstas pelo projeto, após a conclusão do empreendimento;</w:t>
            </w:r>
          </w:p>
          <w:p w14:paraId="74B96A20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dessas declarações configura crime previsto no art. 299, do Código Penal Brasileiro. </w:t>
            </w:r>
          </w:p>
          <w:p w14:paraId="0829564C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</w:p>
          <w:p w14:paraId="34E06113" w14:textId="77777777" w:rsidR="00181C67" w:rsidRPr="00736E2A" w:rsidRDefault="00181C67" w:rsidP="00535A96">
            <w:pPr>
              <w:pStyle w:val="Default"/>
              <w:spacing w:line="360" w:lineRule="auto"/>
              <w:jc w:val="center"/>
            </w:pPr>
            <w:r w:rsidRPr="00736E2A">
              <w:t>(local e data)</w:t>
            </w:r>
          </w:p>
          <w:p w14:paraId="1EF8E9F9" w14:textId="77777777" w:rsidR="00181C67" w:rsidRPr="00736E2A" w:rsidRDefault="00181C67" w:rsidP="00535A96">
            <w:pPr>
              <w:pStyle w:val="Default"/>
              <w:spacing w:line="360" w:lineRule="auto"/>
              <w:jc w:val="center"/>
            </w:pPr>
          </w:p>
          <w:p w14:paraId="4E34C7A7" w14:textId="77777777" w:rsidR="00181C67" w:rsidRPr="00736E2A" w:rsidRDefault="00181C67" w:rsidP="00535A96">
            <w:pPr>
              <w:pStyle w:val="Default"/>
              <w:spacing w:line="360" w:lineRule="auto"/>
              <w:jc w:val="center"/>
              <w:rPr>
                <w:b/>
              </w:rPr>
            </w:pPr>
            <w:r w:rsidRPr="00736E2A">
              <w:rPr>
                <w:b/>
              </w:rPr>
              <w:t>_____________________________________________</w:t>
            </w:r>
          </w:p>
          <w:p w14:paraId="59DC3579" w14:textId="77777777" w:rsidR="00181C67" w:rsidRPr="00736E2A" w:rsidRDefault="00181C67" w:rsidP="00535A96">
            <w:pPr>
              <w:pStyle w:val="Default"/>
              <w:spacing w:line="360" w:lineRule="auto"/>
              <w:jc w:val="both"/>
              <w:rPr>
                <w:b/>
                <w:color w:val="002060"/>
              </w:rPr>
            </w:pPr>
          </w:p>
        </w:tc>
      </w:tr>
      <w:tr w:rsidR="00181C67" w:rsidRPr="00736E2A" w14:paraId="4C2D4AB2" w14:textId="77777777" w:rsidTr="00535A96">
        <w:tc>
          <w:tcPr>
            <w:tcW w:w="9214" w:type="dxa"/>
          </w:tcPr>
          <w:p w14:paraId="44435042" w14:textId="41D9EB3D" w:rsidR="00181C67" w:rsidRPr="00E70520" w:rsidRDefault="00181C67" w:rsidP="00535A96">
            <w:pPr>
              <w:spacing w:before="100" w:beforeAutospacing="1" w:line="36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002060"/>
                <w:szCs w:val="24"/>
              </w:rPr>
              <w:lastRenderedPageBreak/>
              <w:br w:type="page"/>
            </w:r>
            <w:r w:rsidRPr="00E70520">
              <w:rPr>
                <w:rFonts w:cs="Arial"/>
                <w:b/>
                <w:szCs w:val="24"/>
              </w:rPr>
              <w:t>TERMO DE COMPROMISSO II – Responsáveis Técnicos</w:t>
            </w:r>
          </w:p>
          <w:p w14:paraId="656AC5A5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Eu,_____________________________________________, RG nº ________________________, CPF nº ________________________________, representante legal da prefeitura municipal ___________________________________, CNPJ nº ____________________________ e atuando em seu nome, venho declarar que o Prestador manterá, durante toda a vigência do TECOM, responsável técnico pela gestão do sistema implantado, com formação de nível superior e experiência profissional em saneamento básico; </w:t>
            </w:r>
          </w:p>
        </w:tc>
      </w:tr>
      <w:tr w:rsidR="00181C67" w:rsidRPr="00736E2A" w14:paraId="4995A3ED" w14:textId="77777777" w:rsidTr="00535A96">
        <w:tc>
          <w:tcPr>
            <w:tcW w:w="9214" w:type="dxa"/>
          </w:tcPr>
          <w:p w14:paraId="00975CE5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Declaro, ainda, estar ciente que a falsidade dessa declaração configura crime previsto no art. 299, do Código Penal Brasileiro. </w:t>
            </w:r>
          </w:p>
          <w:p w14:paraId="49D36295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</w:p>
          <w:p w14:paraId="4D79BA1B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t xml:space="preserve">(local e data) </w:t>
            </w:r>
          </w:p>
          <w:p w14:paraId="51E58A27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  <w:r w:rsidRPr="00736E2A">
              <w:rPr>
                <w:b/>
              </w:rPr>
              <w:t>_____________________________________________</w:t>
            </w:r>
          </w:p>
          <w:p w14:paraId="6DF1ED08" w14:textId="77777777" w:rsidR="00181C67" w:rsidRPr="00736E2A" w:rsidRDefault="00181C67" w:rsidP="00535A96">
            <w:pPr>
              <w:pStyle w:val="Default"/>
              <w:spacing w:line="360" w:lineRule="auto"/>
              <w:jc w:val="both"/>
            </w:pPr>
          </w:p>
          <w:p w14:paraId="751F3733" w14:textId="77777777" w:rsidR="00181C67" w:rsidRPr="00736E2A" w:rsidRDefault="00181C67" w:rsidP="00535A96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C0ECBA2" w14:textId="77777777" w:rsidR="0031539A" w:rsidRPr="00181C67" w:rsidRDefault="0031539A" w:rsidP="00181C67"/>
    <w:sectPr w:rsidR="0031539A" w:rsidRPr="00181C67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1C67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A0D36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158b3b08-feb8-4691-b254-7880a54c1943"/>
    <ds:schemaRef ds:uri="e0f4049e-aa6f-4779-b314-4e6b53fb609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2023-03-13T12:47:00Z</dcterms:created>
  <dcterms:modified xsi:type="dcterms:W3CDTF">2023-03-13T12:47:00Z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