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74B" w14:textId="022AB2B9" w:rsidR="007129DB" w:rsidRDefault="007129DB" w:rsidP="007129DB">
      <w:pPr>
        <w:pStyle w:val="Ttulo1"/>
        <w:numPr>
          <w:ilvl w:val="0"/>
          <w:numId w:val="30"/>
        </w:numPr>
        <w:tabs>
          <w:tab w:val="clear" w:pos="567"/>
          <w:tab w:val="clear" w:pos="1134"/>
        </w:tabs>
        <w:ind w:left="1701" w:firstLine="0"/>
        <w:jc w:val="center"/>
      </w:pPr>
      <w:r>
        <w:t>II</w:t>
      </w:r>
      <w:r>
        <w:t xml:space="preserve"> </w:t>
      </w:r>
      <w:bookmarkStart w:id="0" w:name="_Toc126770389"/>
      <w:bookmarkStart w:id="1" w:name="_Ref126771282"/>
      <w:bookmarkStart w:id="2" w:name="_Ref126771489"/>
      <w:bookmarkStart w:id="3" w:name="_Ref127441090"/>
      <w:bookmarkStart w:id="4" w:name="_Ref127441093"/>
      <w:bookmarkStart w:id="5" w:name="_Ref127441193"/>
      <w:r>
        <w:t xml:space="preserve">- </w:t>
      </w:r>
      <w:r w:rsidRPr="00973882">
        <w:t>Ficha dos Dados Básicos do Município</w:t>
      </w:r>
      <w:bookmarkEnd w:id="0"/>
      <w:bookmarkEnd w:id="1"/>
      <w:bookmarkEnd w:id="2"/>
      <w:bookmarkEnd w:id="3"/>
      <w:bookmarkEnd w:id="4"/>
      <w:bookmarkEnd w:id="5"/>
    </w:p>
    <w:tbl>
      <w:tblPr>
        <w:tblW w:w="8930" w:type="dxa"/>
        <w:tblInd w:w="2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542"/>
        <w:gridCol w:w="1559"/>
        <w:gridCol w:w="2977"/>
      </w:tblGrid>
      <w:tr w:rsidR="007129DB" w:rsidRPr="00EA6EF6" w14:paraId="333874C9" w14:textId="77777777" w:rsidTr="00535A96">
        <w:trPr>
          <w:trHeight w:val="53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BD05" w14:textId="77777777" w:rsidR="007129DB" w:rsidRPr="00E2422D" w:rsidRDefault="007129DB" w:rsidP="00535A96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bookmarkStart w:id="6" w:name="_Toc126770390"/>
            <w:r w:rsidRPr="00E2422D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800" behindDoc="1" locked="0" layoutInCell="1" allowOverlap="1" wp14:anchorId="7CAD99E0" wp14:editId="2AF5120C">
                  <wp:simplePos x="0" y="0"/>
                  <wp:positionH relativeFrom="column">
                    <wp:posOffset>-567055</wp:posOffset>
                  </wp:positionH>
                  <wp:positionV relativeFrom="paragraph">
                    <wp:posOffset>-57785</wp:posOffset>
                  </wp:positionV>
                  <wp:extent cx="50292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455" y="20712"/>
                      <wp:lineTo x="20455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422D">
              <w:rPr>
                <w:rFonts w:ascii="Arial" w:hAnsi="Arial" w:cs="Arial"/>
                <w:b/>
                <w:bCs/>
              </w:rPr>
              <w:t>FICHA DOS DADOS BÁSICOS DO MUNICÍPIO</w:t>
            </w:r>
            <w:bookmarkEnd w:id="6"/>
          </w:p>
        </w:tc>
      </w:tr>
      <w:tr w:rsidR="007129DB" w:rsidRPr="00EA6EF6" w14:paraId="4F6723B6" w14:textId="77777777" w:rsidTr="00535A96">
        <w:trPr>
          <w:trHeight w:val="300"/>
        </w:trPr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50230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Critério</w:t>
            </w:r>
          </w:p>
        </w:tc>
        <w:tc>
          <w:tcPr>
            <w:tcW w:w="51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1A3A2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Dados básicos do município e do empreendimento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6088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Valores</w:t>
            </w:r>
          </w:p>
        </w:tc>
      </w:tr>
      <w:tr w:rsidR="007129DB" w:rsidRPr="00EA6EF6" w14:paraId="4BD6F6D4" w14:textId="77777777" w:rsidTr="00535A96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E2F2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C31FD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2BE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37C87E33" w14:textId="77777777" w:rsidTr="00535A96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7FAC3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B2DA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EE3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3C289686" w14:textId="77777777" w:rsidTr="00535A96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4C29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C8E5F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54F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2E68CAF0" w14:textId="77777777" w:rsidTr="00535A96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36FD0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764B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Empreendimento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5A3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08408552" w14:textId="77777777" w:rsidTr="00535A96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E223F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4822F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20DD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29DB" w:rsidRPr="00EA6EF6" w14:paraId="6E923734" w14:textId="77777777" w:rsidTr="00535A96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755C2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C1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CB72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Áreas prioritárias para investimento em esgotamento sanitário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9155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50240332" w14:textId="77777777" w:rsidTr="00535A96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C81D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5F50C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895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11E4D584" w14:textId="77777777" w:rsidTr="00535A96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718E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06A4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81F2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29DB" w:rsidRPr="00EA6EF6" w14:paraId="4F868EDF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F010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957C0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População do município (habitantes)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3498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225E2E49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3F12D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84855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do município - base IBGE 2010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9776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7CA9B25F" w14:textId="77777777" w:rsidTr="00535A96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64A3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8AF2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3590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29DB" w:rsidRPr="00EA6EF6" w14:paraId="57FF954B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CD748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BA6DE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IDH-M 2010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77F4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30C9447E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F4D4B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4F110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IDH - M 2010 - Atlas Brasil 2013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336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5155D819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6041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A6638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Custo-Benefício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4C90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5A564F0C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223A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0188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Custo do empreendimento (R$)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EEA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5BDF6E00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3699C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4EE1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diretamente beneficiada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pelo empreendimento</w:t>
            </w: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2FA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2C4629C1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BE426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39BC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População atendida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900E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158712A1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9238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3304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diretamente beneficiada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pelo empreendimento</w:t>
            </w: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948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62A6CD97" w14:textId="77777777" w:rsidTr="00535A96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6B4C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B4761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4F58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29DB" w:rsidRPr="00EA6EF6" w14:paraId="76882F59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A05E7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45E9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Contrapartida financeira 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D110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0B03111B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4FAF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CB36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Valor da contrapartida (R$)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9E8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01A4927D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3F8A7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6C8DB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Sustentabilidade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ou Automação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3726" w14:textId="77777777" w:rsidR="007129DB" w:rsidRPr="00EA6EF6" w:rsidRDefault="007129DB" w:rsidP="00535A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61F0C6D1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652F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7026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Reuso do efluente tratado (%)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05D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01D7F086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2141" w14:textId="77777777" w:rsidR="007129DB" w:rsidRPr="00EA6EF6" w:rsidRDefault="007129DB" w:rsidP="005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B8F1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Cogeração </w:t>
            </w:r>
            <w:proofErr w:type="spellStart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vs</w:t>
            </w:r>
            <w:proofErr w:type="spellEnd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Consumo de energia do sistema (kWh)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8FC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</w:t>
            </w:r>
          </w:p>
        </w:tc>
      </w:tr>
      <w:tr w:rsidR="007129DB" w:rsidRPr="00EA6EF6" w14:paraId="7E8D2845" w14:textId="77777777" w:rsidTr="00535A96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0844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EC67" w14:textId="77777777" w:rsidR="007129DB" w:rsidRPr="00302FA0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02FA0">
              <w:rPr>
                <w:rFonts w:eastAsia="Times New Roman" w:cs="Arial"/>
                <w:sz w:val="20"/>
                <w:szCs w:val="20"/>
                <w:lang w:eastAsia="pt-BR"/>
              </w:rPr>
              <w:t>Existência de mecanismos de automação no projeto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E09F1C7" w14:textId="77777777" w:rsidR="007129DB" w:rsidRPr="00DD5381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DD5381">
              <w:rPr>
                <w:rFonts w:eastAsia="Times New Roman" w:cs="Arial"/>
                <w:sz w:val="20"/>
                <w:szCs w:val="20"/>
                <w:lang w:eastAsia="pt-BR"/>
              </w:rPr>
              <w:t>(  )</w:t>
            </w:r>
            <w:proofErr w:type="gramEnd"/>
            <w:r w:rsidRPr="00DD5381">
              <w:rPr>
                <w:rFonts w:eastAsia="Times New Roman" w:cs="Arial"/>
                <w:sz w:val="20"/>
                <w:szCs w:val="20"/>
                <w:lang w:eastAsia="pt-BR"/>
              </w:rPr>
              <w:t xml:space="preserve"> SIM       (  ) NÃO</w:t>
            </w:r>
          </w:p>
        </w:tc>
      </w:tr>
      <w:tr w:rsidR="007129DB" w:rsidRPr="00EA6EF6" w14:paraId="43C5C153" w14:textId="77777777" w:rsidTr="00535A96">
        <w:trPr>
          <w:trHeight w:val="24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4EDC20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5F713E" w14:textId="77777777" w:rsidR="007129DB" w:rsidRPr="00302FA0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C884B83" w14:textId="77777777" w:rsidR="007129DB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129DB" w:rsidRPr="00EA6EF6" w14:paraId="3C9D7AA7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53D0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110D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Declaro que as informações são verídicas: 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C4C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129DB" w:rsidRPr="00EA6EF6" w14:paraId="1162218B" w14:textId="77777777" w:rsidTr="00535A96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7379B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CEE1A" w14:textId="77777777" w:rsidR="007129DB" w:rsidRPr="00EA6EF6" w:rsidRDefault="007129DB" w:rsidP="0053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4F83" w14:textId="77777777" w:rsidR="007129DB" w:rsidRPr="00EA6EF6" w:rsidRDefault="007129DB" w:rsidP="00535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Prefeito</w:t>
            </w:r>
          </w:p>
        </w:tc>
      </w:tr>
    </w:tbl>
    <w:p w14:paraId="3F668382" w14:textId="1FF590ED" w:rsidR="00101994" w:rsidRPr="007129DB" w:rsidRDefault="00101994" w:rsidP="007129DB"/>
    <w:sectPr w:rsidR="00101994" w:rsidRPr="007129DB" w:rsidSect="00570B3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58b3b08-feb8-4691-b254-7880a54c1943"/>
    <ds:schemaRef ds:uri="http://purl.org/dc/dcmitype/"/>
    <ds:schemaRef ds:uri="http://purl.org/dc/elements/1.1/"/>
    <ds:schemaRef ds:uri="http://schemas.openxmlformats.org/package/2006/metadata/core-properties"/>
    <ds:schemaRef ds:uri="e0f4049e-aa6f-4779-b314-4e6b53fb609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2023-03-13T12:30:00Z</dcterms:created>
  <dcterms:modified xsi:type="dcterms:W3CDTF">2023-03-13T12:30:00Z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